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5" w:rsidRDefault="00885055" w:rsidP="000E5179">
      <w:pPr>
        <w:pStyle w:val="ConsPlusNormal"/>
        <w:jc w:val="both"/>
      </w:pPr>
    </w:p>
    <w:p w:rsidR="00885055" w:rsidRDefault="00885055" w:rsidP="00BA6FC8">
      <w:pPr>
        <w:pStyle w:val="ConsPlusNormal"/>
        <w:ind w:firstLine="709"/>
        <w:jc w:val="both"/>
      </w:pPr>
    </w:p>
    <w:p w:rsidR="00885055" w:rsidRPr="00BA6FC8" w:rsidRDefault="000E5179" w:rsidP="000E517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6A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76A57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055" w:rsidRPr="00BA6FC8">
        <w:rPr>
          <w:rFonts w:ascii="Times New Roman" w:hAnsi="Times New Roman" w:cs="Times New Roman"/>
          <w:sz w:val="28"/>
          <w:szCs w:val="28"/>
        </w:rPr>
        <w:t>к Программе</w:t>
      </w:r>
    </w:p>
    <w:p w:rsidR="00885055" w:rsidRPr="00BA6FC8" w:rsidRDefault="000E5179" w:rsidP="000E51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5055" w:rsidRPr="00BA6FC8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="00885055" w:rsidRPr="00BA6FC8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885055" w:rsidRPr="00BA6FC8" w:rsidRDefault="000E5179" w:rsidP="000E51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5055" w:rsidRPr="00BA6FC8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885055" w:rsidRPr="00BA6FC8" w:rsidRDefault="00885055" w:rsidP="00BA6F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>на терр</w:t>
      </w:r>
      <w:r w:rsidR="00BA6FC8">
        <w:rPr>
          <w:rFonts w:ascii="Times New Roman" w:hAnsi="Times New Roman" w:cs="Times New Roman"/>
          <w:sz w:val="28"/>
          <w:szCs w:val="28"/>
        </w:rPr>
        <w:t>итории Орловской области на 2019</w:t>
      </w:r>
      <w:r w:rsidRPr="00BA6F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5055" w:rsidRPr="00BA6FC8" w:rsidRDefault="000E5179" w:rsidP="000E51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6FC8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885055" w:rsidRPr="00BA6FC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85055" w:rsidRPr="00BA6FC8" w:rsidRDefault="00885055" w:rsidP="00BA6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55" w:rsidRPr="00F512F3" w:rsidRDefault="00885055" w:rsidP="00BA6F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63"/>
      <w:bookmarkEnd w:id="0"/>
      <w:r w:rsidRPr="00F512F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85055" w:rsidRPr="00F512F3" w:rsidRDefault="00885055" w:rsidP="00BA6F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2F3">
        <w:rPr>
          <w:rFonts w:ascii="Times New Roman" w:hAnsi="Times New Roman" w:cs="Times New Roman"/>
          <w:b w:val="0"/>
          <w:sz w:val="28"/>
          <w:szCs w:val="28"/>
        </w:rPr>
        <w:t>ОБ ОРГАНИЗАЦИИ ЛЬГОТНОГО ОБЕСПЕЧЕНИЯ ГРАЖДАН</w:t>
      </w:r>
    </w:p>
    <w:p w:rsidR="00885055" w:rsidRPr="00F512F3" w:rsidRDefault="00885055" w:rsidP="00BA6F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2F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proofErr w:type="gramStart"/>
      <w:r w:rsidRPr="00F512F3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F512F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ОРЛОВСКОЙ</w:t>
      </w:r>
      <w:r w:rsidR="00BA6FC8" w:rsidRPr="00F5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F3">
        <w:rPr>
          <w:rFonts w:ascii="Times New Roman" w:hAnsi="Times New Roman" w:cs="Times New Roman"/>
          <w:b w:val="0"/>
          <w:sz w:val="28"/>
          <w:szCs w:val="28"/>
        </w:rPr>
        <w:t>ОБЛАСТИ, ЛЕКАРСТВЕННЫМИ ПРЕПАРАТАМИ И СПЕЦИАЛИЗИРОВАННЫМИ</w:t>
      </w:r>
    </w:p>
    <w:p w:rsidR="00885055" w:rsidRPr="00F512F3" w:rsidRDefault="00885055" w:rsidP="00BA6F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2F3">
        <w:rPr>
          <w:rFonts w:ascii="Times New Roman" w:hAnsi="Times New Roman" w:cs="Times New Roman"/>
          <w:b w:val="0"/>
          <w:sz w:val="28"/>
          <w:szCs w:val="28"/>
        </w:rPr>
        <w:t>ПРОДУКТАМИ ЛЕЧЕБНОГО ПИТАНИЯ ДЛЯ ЛЕЧЕНИЯ ЗАБОЛЕВАНИЙ,</w:t>
      </w:r>
      <w:r w:rsidR="00BA6FC8" w:rsidRPr="00F5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F3">
        <w:rPr>
          <w:rFonts w:ascii="Times New Roman" w:hAnsi="Times New Roman" w:cs="Times New Roman"/>
          <w:b w:val="0"/>
          <w:sz w:val="28"/>
          <w:szCs w:val="28"/>
        </w:rPr>
        <w:t>ВКЛЮЧЕННЫХ В ПЕРЕЧЕНЬ ИЗНЕУГРОЖАЮЩИХ И ХРОНИЧЕСКИХ</w:t>
      </w:r>
      <w:r w:rsidR="00BA6FC8" w:rsidRPr="00F5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F3">
        <w:rPr>
          <w:rFonts w:ascii="Times New Roman" w:hAnsi="Times New Roman" w:cs="Times New Roman"/>
          <w:b w:val="0"/>
          <w:sz w:val="28"/>
          <w:szCs w:val="28"/>
        </w:rPr>
        <w:t>ПРОГРЕССИРУЮЩИХ РЕДКИХ (ОРФАННЫХ) ЗАБОЛЕВАНИЙ,</w:t>
      </w:r>
      <w:r w:rsidR="00BA6FC8" w:rsidRPr="00F5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F3">
        <w:rPr>
          <w:rFonts w:ascii="Times New Roman" w:hAnsi="Times New Roman" w:cs="Times New Roman"/>
          <w:b w:val="0"/>
          <w:sz w:val="28"/>
          <w:szCs w:val="28"/>
        </w:rPr>
        <w:t>ПРИВОДЯЩИХ К СОКРАЩЕНИЮ ПРОДОЛЖИТЕЛЬНОСТИ</w:t>
      </w:r>
      <w:r w:rsidR="00BA6FC8" w:rsidRPr="00F5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F3">
        <w:rPr>
          <w:rFonts w:ascii="Times New Roman" w:hAnsi="Times New Roman" w:cs="Times New Roman"/>
          <w:b w:val="0"/>
          <w:sz w:val="28"/>
          <w:szCs w:val="28"/>
        </w:rPr>
        <w:t>ЖИЗНИ ГРАЖДАН ИЛИ ИХ ИНВАЛИДНОСТИ</w:t>
      </w:r>
    </w:p>
    <w:p w:rsidR="00885055" w:rsidRPr="00BA6FC8" w:rsidRDefault="00885055" w:rsidP="00BA6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55" w:rsidRPr="00BA6FC8" w:rsidRDefault="00885055" w:rsidP="00BA6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6FC8">
        <w:rPr>
          <w:rFonts w:ascii="Times New Roman" w:hAnsi="Times New Roman" w:cs="Times New Roman"/>
          <w:sz w:val="28"/>
          <w:szCs w:val="28"/>
        </w:rPr>
        <w:t xml:space="preserve">Положение об организации льготного обеспечения граждан Российской Федерации, проживающих на территории Орловской области (далее - граждане), лекарственными препаратами и специализированными продуктами лечебного питания (далее - лекарственные препараты) для лечения заболеваний, включенных в перечень 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их инвалидности (далее - редкие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орфанные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 xml:space="preserve">) заболевания), разработано во исполнение Федерального </w:t>
      </w:r>
      <w:hyperlink r:id="rId4" w:history="1">
        <w:r w:rsidRPr="000338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6FC8">
        <w:rPr>
          <w:rFonts w:ascii="Times New Roman" w:hAnsi="Times New Roman" w:cs="Times New Roman"/>
          <w:sz w:val="28"/>
          <w:szCs w:val="28"/>
        </w:rPr>
        <w:t xml:space="preserve"> от 21 ноября 2011</w:t>
      </w:r>
      <w:proofErr w:type="gramEnd"/>
      <w:r w:rsidRPr="00BA6FC8">
        <w:rPr>
          <w:rFonts w:ascii="Times New Roman" w:hAnsi="Times New Roman" w:cs="Times New Roman"/>
          <w:sz w:val="28"/>
          <w:szCs w:val="28"/>
        </w:rPr>
        <w:t xml:space="preserve"> года N 323-ФЗ "Об основах охраны здоровья граждан в Российской Федерации" и регулирует льготное обеспечение лекарственными препаратами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при амбулаторном лечении которых лекарственные препараты отпускаются по рецептам врачей (фельдшеров) бесплатно за счет средств областного бюджета.</w:t>
      </w:r>
    </w:p>
    <w:p w:rsidR="00033837" w:rsidRPr="00BA6FC8" w:rsidRDefault="00885055" w:rsidP="0012446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6FC8">
        <w:rPr>
          <w:rFonts w:ascii="Times New Roman" w:hAnsi="Times New Roman" w:cs="Times New Roman"/>
          <w:sz w:val="28"/>
          <w:szCs w:val="28"/>
        </w:rPr>
        <w:t>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 xml:space="preserve">) заболеваниями, </w:t>
      </w:r>
      <w:hyperlink r:id="rId5" w:history="1">
        <w:r w:rsidRPr="000338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33837">
        <w:rPr>
          <w:rFonts w:ascii="Times New Roman" w:hAnsi="Times New Roman" w:cs="Times New Roman"/>
          <w:sz w:val="28"/>
          <w:szCs w:val="28"/>
        </w:rPr>
        <w:t xml:space="preserve"> </w:t>
      </w:r>
      <w:r w:rsidRPr="00BA6FC8">
        <w:rPr>
          <w:rFonts w:ascii="Times New Roman" w:hAnsi="Times New Roman" w:cs="Times New Roman"/>
          <w:sz w:val="28"/>
          <w:szCs w:val="28"/>
        </w:rPr>
        <w:t xml:space="preserve">которых утвержден постановлением Правительства Российской Федерации от 26 апреля 2012 года N 403 "О порядке ведения Федерального регистра лиц, страдающих 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приводящими к сокращению продолжительности жизни граждан или их инвалидности, и его</w:t>
      </w:r>
      <w:proofErr w:type="gramEnd"/>
      <w:r w:rsidRPr="00BA6FC8">
        <w:rPr>
          <w:rFonts w:ascii="Times New Roman" w:hAnsi="Times New Roman" w:cs="Times New Roman"/>
          <w:sz w:val="28"/>
          <w:szCs w:val="28"/>
        </w:rPr>
        <w:t xml:space="preserve"> регионального сегмента"</w:t>
      </w:r>
      <w:r w:rsidR="00124462">
        <w:rPr>
          <w:rFonts w:ascii="Times New Roman" w:hAnsi="Times New Roman" w:cs="Times New Roman"/>
          <w:sz w:val="28"/>
          <w:szCs w:val="28"/>
        </w:rPr>
        <w:t>, с учетом изменений согласно Постановлению Правительства Российской Федерации от 20 ноября 2018 года № 1390 «О внесении изменений, в некоторые акты Правительства Российской Федерации по вопросам совершенствования лекарственного обеспечения»</w:t>
      </w:r>
      <w:r w:rsidRPr="00BA6FC8">
        <w:rPr>
          <w:rFonts w:ascii="Times New Roman" w:hAnsi="Times New Roman" w:cs="Times New Roman"/>
          <w:sz w:val="28"/>
          <w:szCs w:val="28"/>
        </w:rPr>
        <w:t>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lastRenderedPageBreak/>
        <w:t>3. Льготное обеспечение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год, утверждаемой в установленном порядке Правительством Орловской области.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>4. Льготное обеспечение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лекарственными препаратами осуществляется по назначению врачей (фельдшеров) 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- медицинские организации), при установлении диагноза или наличии показаний к проведению лечения в течение всего периода диспансерного наблюдения.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>5. Департамент здравоохранения Орловской области осуществляет ведение регионального сегмента Федерального регистра лиц,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 (далее - региональный сегмент), на основании сведений медицинских организаций Орловской области, в которых эти лица находятся на медицинском обслуживании.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>6. Закупка лекарственных препаратов для льготного обеспечения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 xml:space="preserve">) заболеваниями, осуществляется в соответствии с Федеральным </w:t>
      </w:r>
      <w:hyperlink r:id="rId6" w:history="1">
        <w:r w:rsidRPr="000338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6FC8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C8">
        <w:rPr>
          <w:rFonts w:ascii="Times New Roman" w:hAnsi="Times New Roman" w:cs="Times New Roman"/>
          <w:sz w:val="28"/>
          <w:szCs w:val="28"/>
        </w:rPr>
        <w:t>Номенклатура и объемы лекарственных препаратов для льготного обеспечения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формируются Департаментом здравоохранения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но не реже чем 1 раз в год (до 31 декабря текущего года) на основании заявок государственных медицинских организаций Орловской области, составленных с учетом</w:t>
      </w:r>
      <w:proofErr w:type="gramEnd"/>
      <w:r w:rsidRPr="00BA6FC8">
        <w:rPr>
          <w:rFonts w:ascii="Times New Roman" w:hAnsi="Times New Roman" w:cs="Times New Roman"/>
          <w:sz w:val="28"/>
          <w:szCs w:val="28"/>
        </w:rPr>
        <w:t xml:space="preserve"> регионального сегмента.</w:t>
      </w:r>
    </w:p>
    <w:p w:rsidR="00885055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 xml:space="preserve">7. Поставка лекарственных препаратов осуществляется организациями, определенными в соответствии с Федеральным </w:t>
      </w:r>
      <w:hyperlink r:id="rId7" w:history="1">
        <w:r w:rsidRPr="000338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3837">
        <w:rPr>
          <w:rFonts w:ascii="Times New Roman" w:hAnsi="Times New Roman" w:cs="Times New Roman"/>
          <w:sz w:val="28"/>
          <w:szCs w:val="28"/>
        </w:rPr>
        <w:t>,</w:t>
      </w:r>
      <w:r w:rsidRPr="00BA6FC8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- уполномоченная фармацевтическая организация).</w:t>
      </w:r>
    </w:p>
    <w:p w:rsidR="00124462" w:rsidRPr="00BA6FC8" w:rsidRDefault="00124462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37" w:rsidRPr="00033837" w:rsidRDefault="00885055" w:rsidP="0012446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 xml:space="preserve">Уполномоченная фармацевтическая организация определяется в соответствии с Федеральным </w:t>
      </w:r>
      <w:hyperlink r:id="rId8" w:history="1">
        <w:r w:rsidRPr="000338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3837">
        <w:rPr>
          <w:rFonts w:ascii="Times New Roman" w:hAnsi="Times New Roman" w:cs="Times New Roman"/>
          <w:sz w:val="28"/>
          <w:szCs w:val="28"/>
        </w:rPr>
        <w:t>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lastRenderedPageBreak/>
        <w:t>8. Обеспечение лекарственными препаратами граждан, страдающих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</w:t>
      </w:r>
    </w:p>
    <w:p w:rsidR="00885055" w:rsidRPr="00BA6FC8" w:rsidRDefault="00885055" w:rsidP="00BA6F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C8">
        <w:rPr>
          <w:rFonts w:ascii="Times New Roman" w:hAnsi="Times New Roman" w:cs="Times New Roman"/>
          <w:sz w:val="28"/>
          <w:szCs w:val="28"/>
        </w:rPr>
        <w:t>9. Назначение и отпуск лекарственных препаратов гражданам, страдающим редкими (</w:t>
      </w:r>
      <w:proofErr w:type="spellStart"/>
      <w:r w:rsidRPr="00BA6FC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A6FC8">
        <w:rPr>
          <w:rFonts w:ascii="Times New Roman" w:hAnsi="Times New Roman" w:cs="Times New Roman"/>
          <w:sz w:val="28"/>
          <w:szCs w:val="28"/>
        </w:rPr>
        <w:t>) заболеваниями, производятся в порядке, установленном действующим законодательством Российской Федерации.</w:t>
      </w:r>
    </w:p>
    <w:p w:rsidR="00885055" w:rsidRPr="00BA6FC8" w:rsidRDefault="00885055" w:rsidP="00BA6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55" w:rsidRPr="00BA6FC8" w:rsidRDefault="00885055" w:rsidP="00BA6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55" w:rsidRDefault="00885055" w:rsidP="00BA6FC8">
      <w:pPr>
        <w:pStyle w:val="ConsPlusNormal"/>
        <w:ind w:firstLine="709"/>
        <w:jc w:val="both"/>
      </w:pPr>
    </w:p>
    <w:p w:rsidR="00885055" w:rsidRDefault="00885055" w:rsidP="00BA6FC8">
      <w:pPr>
        <w:pStyle w:val="ConsPlusNormal"/>
        <w:ind w:firstLine="709"/>
        <w:jc w:val="both"/>
      </w:pPr>
    </w:p>
    <w:p w:rsidR="00885055" w:rsidRDefault="00885055" w:rsidP="00BA6FC8">
      <w:pPr>
        <w:pStyle w:val="ConsPlusNormal"/>
        <w:ind w:firstLine="709"/>
        <w:jc w:val="both"/>
      </w:pPr>
    </w:p>
    <w:p w:rsidR="00885055" w:rsidRDefault="00885055" w:rsidP="00BA6FC8">
      <w:pPr>
        <w:pStyle w:val="ConsPlusNormal"/>
        <w:ind w:firstLine="709"/>
        <w:jc w:val="both"/>
      </w:pPr>
    </w:p>
    <w:p w:rsidR="00885055" w:rsidRDefault="00885055" w:rsidP="00BA6FC8">
      <w:pPr>
        <w:pStyle w:val="ConsPlusNormal"/>
        <w:ind w:firstLine="709"/>
        <w:jc w:val="both"/>
      </w:pPr>
    </w:p>
    <w:sectPr w:rsidR="00885055" w:rsidSect="00BA6FC8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55"/>
    <w:rsid w:val="00033837"/>
    <w:rsid w:val="000E5179"/>
    <w:rsid w:val="000E62AD"/>
    <w:rsid w:val="00124462"/>
    <w:rsid w:val="00132E4C"/>
    <w:rsid w:val="00237929"/>
    <w:rsid w:val="00326A16"/>
    <w:rsid w:val="00343224"/>
    <w:rsid w:val="003E326E"/>
    <w:rsid w:val="004620A1"/>
    <w:rsid w:val="00495CA6"/>
    <w:rsid w:val="00583E21"/>
    <w:rsid w:val="00885055"/>
    <w:rsid w:val="008B0A7A"/>
    <w:rsid w:val="00982B9B"/>
    <w:rsid w:val="00983A09"/>
    <w:rsid w:val="00AB1F96"/>
    <w:rsid w:val="00B73FD1"/>
    <w:rsid w:val="00BA6FC8"/>
    <w:rsid w:val="00C3391E"/>
    <w:rsid w:val="00C76A57"/>
    <w:rsid w:val="00D35034"/>
    <w:rsid w:val="00F03790"/>
    <w:rsid w:val="00F408F7"/>
    <w:rsid w:val="00F5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5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05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505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05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05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5BD80FB93F8639CCBC171569E88B542064A03BP8h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A1FD3DDF1BC7351F75BD80FB93F8639CCBC171569E88B542064A03BP8h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1FD3DDF1BC7351F75BD80FB93F8639CCBC171569E88B542064A03BP8h1M" TargetMode="External"/><Relationship Id="rId5" Type="http://schemas.openxmlformats.org/officeDocument/2006/relationships/hyperlink" Target="consultantplus://offline/ref=955A1FD3DDF1BC7351F75BD80FB93F863AC7BE171962E88B542064A03B810EB454C6C3166F50331DP5h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5A1FD3DDF1BC7351F75BD80FB93F8639CCBD1C1F66E88B542064A03BP8h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Poleev</dc:creator>
  <cp:lastModifiedBy>User</cp:lastModifiedBy>
  <cp:revision>14</cp:revision>
  <dcterms:created xsi:type="dcterms:W3CDTF">2018-01-17T12:33:00Z</dcterms:created>
  <dcterms:modified xsi:type="dcterms:W3CDTF">2018-12-21T11:26:00Z</dcterms:modified>
</cp:coreProperties>
</file>